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7070" w14:textId="4EB9E505" w:rsidR="00DA283D" w:rsidRDefault="00267EC6">
      <w:pPr>
        <w:rPr>
          <w:rFonts w:ascii="黑体" w:eastAsia="黑体" w:hAnsi="黑体"/>
          <w:sz w:val="32"/>
          <w:szCs w:val="32"/>
        </w:rPr>
      </w:pPr>
      <w:r w:rsidRPr="00267EC6">
        <w:rPr>
          <w:rFonts w:ascii="黑体" w:eastAsia="黑体" w:hAnsi="黑体" w:hint="eastAsia"/>
          <w:sz w:val="32"/>
          <w:szCs w:val="32"/>
        </w:rPr>
        <w:t>附件5</w:t>
      </w:r>
    </w:p>
    <w:p w14:paraId="044DD0F4" w14:textId="0B3E1AE8" w:rsidR="00267EC6" w:rsidRDefault="00267EC6" w:rsidP="00267EC6">
      <w:pPr>
        <w:pStyle w:val="af2"/>
        <w:widowControl/>
        <w:spacing w:before="0" w:beforeAutospacing="0" w:after="0" w:afterAutospacing="0" w:line="560" w:lineRule="exact"/>
        <w:ind w:leftChars="81" w:left="178"/>
        <w:jc w:val="center"/>
        <w:rPr>
          <w:rFonts w:ascii="方正小标宋_GBK" w:eastAsia="方正小标宋_GBK" w:hAnsi="仿宋_GB2312" w:cs="仿宋_GB2312"/>
          <w:sz w:val="44"/>
          <w:szCs w:val="44"/>
        </w:rPr>
      </w:pPr>
      <w:r w:rsidRPr="00267EC6">
        <w:rPr>
          <w:rFonts w:ascii="方正小标宋_GBK" w:eastAsia="方正小标宋_GBK" w:hAnsi="仿宋_GB2312" w:cs="仿宋_GB2312" w:hint="eastAsia"/>
          <w:sz w:val="44"/>
          <w:szCs w:val="44"/>
        </w:rPr>
        <w:t>“城镇可持续发展关键技术与装备”重点专项2024年年度“揭榜挂帅”榜单方向</w:t>
      </w:r>
    </w:p>
    <w:p w14:paraId="1A03A948" w14:textId="77777777" w:rsidR="00267EC6" w:rsidRDefault="00267EC6" w:rsidP="00267EC6">
      <w:pPr>
        <w:pStyle w:val="af2"/>
        <w:widowControl/>
        <w:spacing w:before="0" w:beforeAutospacing="0" w:after="0" w:afterAutospacing="0" w:line="560" w:lineRule="exact"/>
        <w:ind w:leftChars="81" w:left="178"/>
        <w:jc w:val="center"/>
        <w:rPr>
          <w:rFonts w:ascii="方正小标宋_GBK" w:eastAsia="方正小标宋_GBK" w:hAnsi="仿宋_GB2312" w:cs="仿宋_GB2312"/>
          <w:sz w:val="44"/>
          <w:szCs w:val="44"/>
        </w:rPr>
      </w:pPr>
    </w:p>
    <w:p w14:paraId="3D077599" w14:textId="1EE1BE2F"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1.</w:t>
      </w:r>
      <w:r w:rsidRPr="00267EC6">
        <w:rPr>
          <w:rFonts w:ascii="仿宋_GB2312" w:eastAsia="仿宋_GB2312" w:hAnsi="仿宋_GB2312" w:cs="仿宋_GB2312" w:hint="eastAsia"/>
          <w:sz w:val="32"/>
          <w:szCs w:val="32"/>
          <w14:ligatures w14:val="none"/>
        </w:rPr>
        <w:t>住房质量和品质提升关键技术研究与示范（共性关键技术类）</w:t>
      </w:r>
    </w:p>
    <w:p w14:paraId="623748B8" w14:textId="0A53C368"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2.</w:t>
      </w:r>
      <w:r w:rsidRPr="00267EC6">
        <w:rPr>
          <w:rFonts w:ascii="仿宋_GB2312" w:eastAsia="仿宋_GB2312" w:hAnsi="仿宋_GB2312" w:cs="仿宋_GB2312" w:hint="eastAsia"/>
          <w:sz w:val="32"/>
          <w:szCs w:val="32"/>
          <w14:ligatures w14:val="none"/>
        </w:rPr>
        <w:t>既有房屋安全体检、评价监测与风险预警关键技术和装备研发(共性关键技术类）</w:t>
      </w:r>
    </w:p>
    <w:p w14:paraId="7DEDA863" w14:textId="176FAFD5"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3.</w:t>
      </w:r>
      <w:r w:rsidRPr="00267EC6">
        <w:rPr>
          <w:rFonts w:ascii="仿宋_GB2312" w:eastAsia="仿宋_GB2312" w:hAnsi="仿宋_GB2312" w:cs="仿宋_GB2312" w:hint="eastAsia"/>
          <w:sz w:val="32"/>
          <w:szCs w:val="32"/>
          <w14:ligatures w14:val="none"/>
        </w:rPr>
        <w:t>建设工程防火能力数值模拟及实体防火性能快速测定关键技术与应用(共性关键技术类）</w:t>
      </w:r>
    </w:p>
    <w:p w14:paraId="2161CD3C" w14:textId="069D8604"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4.</w:t>
      </w:r>
      <w:r w:rsidRPr="00267EC6">
        <w:rPr>
          <w:rFonts w:ascii="仿宋_GB2312" w:eastAsia="仿宋_GB2312" w:hAnsi="仿宋_GB2312" w:cs="仿宋_GB2312" w:hint="eastAsia"/>
          <w:sz w:val="32"/>
          <w:szCs w:val="32"/>
          <w14:ligatures w14:val="none"/>
        </w:rPr>
        <w:t>城镇燃气系统事故隐患排查管</w:t>
      </w:r>
      <w:proofErr w:type="gramStart"/>
      <w:r w:rsidRPr="00267EC6">
        <w:rPr>
          <w:rFonts w:ascii="仿宋_GB2312" w:eastAsia="仿宋_GB2312" w:hAnsi="仿宋_GB2312" w:cs="仿宋_GB2312" w:hint="eastAsia"/>
          <w:sz w:val="32"/>
          <w:szCs w:val="32"/>
          <w14:ligatures w14:val="none"/>
        </w:rPr>
        <w:t>控关键</w:t>
      </w:r>
      <w:proofErr w:type="gramEnd"/>
      <w:r w:rsidRPr="00267EC6">
        <w:rPr>
          <w:rFonts w:ascii="仿宋_GB2312" w:eastAsia="仿宋_GB2312" w:hAnsi="仿宋_GB2312" w:cs="仿宋_GB2312" w:hint="eastAsia"/>
          <w:sz w:val="32"/>
          <w:szCs w:val="32"/>
          <w14:ligatures w14:val="none"/>
        </w:rPr>
        <w:t>技术研究与示范(共性关键技术类）</w:t>
      </w:r>
    </w:p>
    <w:p w14:paraId="400B4699" w14:textId="62CC0CE5"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5.</w:t>
      </w:r>
      <w:r w:rsidRPr="00267EC6">
        <w:rPr>
          <w:rFonts w:ascii="仿宋_GB2312" w:eastAsia="仿宋_GB2312" w:hAnsi="仿宋_GB2312" w:cs="仿宋_GB2312" w:hint="eastAsia"/>
          <w:sz w:val="32"/>
          <w:szCs w:val="32"/>
          <w14:ligatures w14:val="none"/>
        </w:rPr>
        <w:t>城市地下管网数字化“一张图”构建及综合集约建造关键技术装备研发与示范(共性关键技术类）</w:t>
      </w:r>
    </w:p>
    <w:p w14:paraId="0BA02038" w14:textId="28D4965C"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6.</w:t>
      </w:r>
      <w:r w:rsidRPr="00267EC6">
        <w:rPr>
          <w:rFonts w:ascii="仿宋_GB2312" w:eastAsia="仿宋_GB2312" w:hAnsi="仿宋_GB2312" w:cs="仿宋_GB2312" w:hint="eastAsia"/>
          <w:sz w:val="32"/>
          <w:szCs w:val="32"/>
          <w14:ligatures w14:val="none"/>
        </w:rPr>
        <w:t>既有</w:t>
      </w:r>
      <w:proofErr w:type="gramStart"/>
      <w:r w:rsidRPr="00267EC6">
        <w:rPr>
          <w:rFonts w:ascii="仿宋_GB2312" w:eastAsia="仿宋_GB2312" w:hAnsi="仿宋_GB2312" w:cs="仿宋_GB2312" w:hint="eastAsia"/>
          <w:sz w:val="32"/>
          <w:szCs w:val="32"/>
          <w14:ligatures w14:val="none"/>
        </w:rPr>
        <w:t>建筑水</w:t>
      </w:r>
      <w:proofErr w:type="gramEnd"/>
      <w:r w:rsidRPr="00267EC6">
        <w:rPr>
          <w:rFonts w:ascii="仿宋_GB2312" w:eastAsia="仿宋_GB2312" w:hAnsi="仿宋_GB2312" w:cs="仿宋_GB2312" w:hint="eastAsia"/>
          <w:sz w:val="32"/>
          <w:szCs w:val="32"/>
          <w14:ligatures w14:val="none"/>
        </w:rPr>
        <w:t>系统性能提升关键技术研究与示范(共性关键技术类）</w:t>
      </w:r>
    </w:p>
    <w:p w14:paraId="1900C682" w14:textId="53DA364C"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7.</w:t>
      </w:r>
      <w:r w:rsidRPr="00267EC6">
        <w:rPr>
          <w:rFonts w:ascii="仿宋_GB2312" w:eastAsia="仿宋_GB2312" w:hAnsi="仿宋_GB2312" w:cs="仿宋_GB2312" w:hint="eastAsia"/>
          <w:sz w:val="32"/>
          <w:szCs w:val="32"/>
          <w14:ligatures w14:val="none"/>
        </w:rPr>
        <w:t>历史文化名城整体保护和活态传承数字化治理关键技术研究与应用示范（应用示范类）</w:t>
      </w:r>
    </w:p>
    <w:p w14:paraId="4DCC2B9D" w14:textId="44A5AE0A"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8.</w:t>
      </w:r>
      <w:r w:rsidRPr="00267EC6">
        <w:rPr>
          <w:rFonts w:ascii="仿宋_GB2312" w:eastAsia="仿宋_GB2312" w:hAnsi="仿宋_GB2312" w:cs="仿宋_GB2312" w:hint="eastAsia"/>
          <w:sz w:val="32"/>
          <w:szCs w:val="32"/>
          <w14:ligatures w14:val="none"/>
        </w:rPr>
        <w:t>基于工程物联网的建筑工程多场景智能施工装备作业交通管控技术研究与应用（共性关键技术类）</w:t>
      </w:r>
    </w:p>
    <w:p w14:paraId="2CB1FD54" w14:textId="17CC8104" w:rsidR="00267EC6" w:rsidRPr="00267EC6" w:rsidRDefault="00267EC6" w:rsidP="00267EC6">
      <w:pPr>
        <w:tabs>
          <w:tab w:val="left" w:pos="312"/>
        </w:tabs>
        <w:spacing w:after="0" w:line="240" w:lineRule="auto"/>
        <w:ind w:firstLineChars="200" w:firstLine="640"/>
        <w:jc w:val="both"/>
        <w:rPr>
          <w:rFonts w:ascii="仿宋_GB2312" w:eastAsia="仿宋_GB2312" w:hAnsi="仿宋_GB2312" w:cs="仿宋_GB2312" w:hint="eastAsia"/>
          <w:sz w:val="32"/>
          <w:szCs w:val="32"/>
          <w14:ligatures w14:val="none"/>
        </w:rPr>
      </w:pPr>
      <w:r>
        <w:rPr>
          <w:rFonts w:ascii="仿宋_GB2312" w:eastAsia="仿宋_GB2312" w:hAnsi="仿宋_GB2312" w:cs="仿宋_GB2312" w:hint="eastAsia"/>
          <w:sz w:val="32"/>
          <w:szCs w:val="32"/>
          <w14:ligatures w14:val="none"/>
        </w:rPr>
        <w:t>9.</w:t>
      </w:r>
      <w:r w:rsidRPr="00267EC6">
        <w:rPr>
          <w:rFonts w:ascii="仿宋_GB2312" w:eastAsia="仿宋_GB2312" w:hAnsi="仿宋_GB2312" w:cs="仿宋_GB2312" w:hint="eastAsia"/>
          <w:sz w:val="32"/>
          <w:szCs w:val="32"/>
          <w14:ligatures w14:val="none"/>
        </w:rPr>
        <w:t>建筑工程大模型构建与关键技术（共性关键技术类）</w:t>
      </w:r>
    </w:p>
    <w:p w14:paraId="276D0C30" w14:textId="77777777" w:rsidR="00267EC6" w:rsidRPr="00267EC6" w:rsidRDefault="00267EC6" w:rsidP="00267EC6">
      <w:pPr>
        <w:pStyle w:val="af2"/>
        <w:widowControl/>
        <w:spacing w:before="0" w:beforeAutospacing="0" w:after="0" w:afterAutospacing="0" w:line="560" w:lineRule="exact"/>
        <w:ind w:leftChars="81" w:left="178"/>
        <w:jc w:val="center"/>
        <w:rPr>
          <w:rFonts w:ascii="方正小标宋_GBK" w:eastAsia="方正小标宋_GBK" w:hAnsi="仿宋_GB2312" w:cs="仿宋_GB2312" w:hint="eastAsia"/>
          <w:sz w:val="44"/>
          <w:szCs w:val="44"/>
        </w:rPr>
      </w:pPr>
    </w:p>
    <w:sectPr w:rsidR="00267EC6" w:rsidRPr="0026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AD47" w14:textId="77777777" w:rsidR="00267EC6" w:rsidRDefault="00267EC6" w:rsidP="00267EC6">
      <w:pPr>
        <w:spacing w:after="0" w:line="240" w:lineRule="auto"/>
        <w:rPr>
          <w:rFonts w:hint="eastAsia"/>
        </w:rPr>
      </w:pPr>
      <w:r>
        <w:separator/>
      </w:r>
    </w:p>
  </w:endnote>
  <w:endnote w:type="continuationSeparator" w:id="0">
    <w:p w14:paraId="0FCEA105" w14:textId="77777777" w:rsidR="00267EC6" w:rsidRDefault="00267EC6" w:rsidP="00267EC6">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45691" w14:textId="77777777" w:rsidR="00267EC6" w:rsidRDefault="00267EC6" w:rsidP="00267EC6">
      <w:pPr>
        <w:spacing w:after="0" w:line="240" w:lineRule="auto"/>
        <w:rPr>
          <w:rFonts w:hint="eastAsia"/>
        </w:rPr>
      </w:pPr>
      <w:r>
        <w:separator/>
      </w:r>
    </w:p>
  </w:footnote>
  <w:footnote w:type="continuationSeparator" w:id="0">
    <w:p w14:paraId="7C6C062F" w14:textId="77777777" w:rsidR="00267EC6" w:rsidRDefault="00267EC6" w:rsidP="00267EC6">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615C"/>
    <w:multiLevelType w:val="singleLevel"/>
    <w:tmpl w:val="0C24615C"/>
    <w:lvl w:ilvl="0">
      <w:start w:val="1"/>
      <w:numFmt w:val="decimal"/>
      <w:lvlText w:val="%1."/>
      <w:lvlJc w:val="left"/>
      <w:pPr>
        <w:tabs>
          <w:tab w:val="left" w:pos="312"/>
        </w:tabs>
      </w:pPr>
    </w:lvl>
  </w:abstractNum>
  <w:num w:numId="1" w16cid:durableId="213247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2E"/>
    <w:rsid w:val="00267EC6"/>
    <w:rsid w:val="0062352E"/>
    <w:rsid w:val="007A0826"/>
    <w:rsid w:val="00DA283D"/>
    <w:rsid w:val="00DD0308"/>
    <w:rsid w:val="00FA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F116E"/>
  <w15:chartTrackingRefBased/>
  <w15:docId w15:val="{8CFA7AF0-5D30-468D-9B33-C01AF688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52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2352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2352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2352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2352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2352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23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52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2352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2352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2352E"/>
    <w:rPr>
      <w:rFonts w:cstheme="majorBidi"/>
      <w:color w:val="0F4761" w:themeColor="accent1" w:themeShade="BF"/>
      <w:sz w:val="28"/>
      <w:szCs w:val="28"/>
    </w:rPr>
  </w:style>
  <w:style w:type="character" w:customStyle="1" w:styleId="50">
    <w:name w:val="标题 5 字符"/>
    <w:basedOn w:val="a0"/>
    <w:link w:val="5"/>
    <w:uiPriority w:val="9"/>
    <w:semiHidden/>
    <w:rsid w:val="0062352E"/>
    <w:rPr>
      <w:rFonts w:cstheme="majorBidi"/>
      <w:color w:val="0F4761" w:themeColor="accent1" w:themeShade="BF"/>
      <w:sz w:val="24"/>
    </w:rPr>
  </w:style>
  <w:style w:type="character" w:customStyle="1" w:styleId="60">
    <w:name w:val="标题 6 字符"/>
    <w:basedOn w:val="a0"/>
    <w:link w:val="6"/>
    <w:uiPriority w:val="9"/>
    <w:semiHidden/>
    <w:rsid w:val="0062352E"/>
    <w:rPr>
      <w:rFonts w:cstheme="majorBidi"/>
      <w:b/>
      <w:bCs/>
      <w:color w:val="0F4761" w:themeColor="accent1" w:themeShade="BF"/>
    </w:rPr>
  </w:style>
  <w:style w:type="character" w:customStyle="1" w:styleId="70">
    <w:name w:val="标题 7 字符"/>
    <w:basedOn w:val="a0"/>
    <w:link w:val="7"/>
    <w:uiPriority w:val="9"/>
    <w:semiHidden/>
    <w:rsid w:val="0062352E"/>
    <w:rPr>
      <w:rFonts w:cstheme="majorBidi"/>
      <w:b/>
      <w:bCs/>
      <w:color w:val="595959" w:themeColor="text1" w:themeTint="A6"/>
    </w:rPr>
  </w:style>
  <w:style w:type="character" w:customStyle="1" w:styleId="80">
    <w:name w:val="标题 8 字符"/>
    <w:basedOn w:val="a0"/>
    <w:link w:val="8"/>
    <w:uiPriority w:val="9"/>
    <w:semiHidden/>
    <w:rsid w:val="0062352E"/>
    <w:rPr>
      <w:rFonts w:cstheme="majorBidi"/>
      <w:color w:val="595959" w:themeColor="text1" w:themeTint="A6"/>
    </w:rPr>
  </w:style>
  <w:style w:type="character" w:customStyle="1" w:styleId="90">
    <w:name w:val="标题 9 字符"/>
    <w:basedOn w:val="a0"/>
    <w:link w:val="9"/>
    <w:uiPriority w:val="9"/>
    <w:semiHidden/>
    <w:rsid w:val="0062352E"/>
    <w:rPr>
      <w:rFonts w:eastAsiaTheme="majorEastAsia" w:cstheme="majorBidi"/>
      <w:color w:val="595959" w:themeColor="text1" w:themeTint="A6"/>
    </w:rPr>
  </w:style>
  <w:style w:type="paragraph" w:styleId="a3">
    <w:name w:val="Title"/>
    <w:basedOn w:val="a"/>
    <w:next w:val="a"/>
    <w:link w:val="a4"/>
    <w:uiPriority w:val="10"/>
    <w:qFormat/>
    <w:rsid w:val="00623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52E"/>
    <w:pPr>
      <w:spacing w:before="160"/>
      <w:jc w:val="center"/>
    </w:pPr>
    <w:rPr>
      <w:i/>
      <w:iCs/>
      <w:color w:val="404040" w:themeColor="text1" w:themeTint="BF"/>
    </w:rPr>
  </w:style>
  <w:style w:type="character" w:customStyle="1" w:styleId="a8">
    <w:name w:val="引用 字符"/>
    <w:basedOn w:val="a0"/>
    <w:link w:val="a7"/>
    <w:uiPriority w:val="29"/>
    <w:rsid w:val="0062352E"/>
    <w:rPr>
      <w:i/>
      <w:iCs/>
      <w:color w:val="404040" w:themeColor="text1" w:themeTint="BF"/>
    </w:rPr>
  </w:style>
  <w:style w:type="paragraph" w:styleId="a9">
    <w:name w:val="List Paragraph"/>
    <w:basedOn w:val="a"/>
    <w:uiPriority w:val="34"/>
    <w:qFormat/>
    <w:rsid w:val="0062352E"/>
    <w:pPr>
      <w:ind w:left="720"/>
      <w:contextualSpacing/>
    </w:pPr>
  </w:style>
  <w:style w:type="character" w:styleId="aa">
    <w:name w:val="Intense Emphasis"/>
    <w:basedOn w:val="a0"/>
    <w:uiPriority w:val="21"/>
    <w:qFormat/>
    <w:rsid w:val="0062352E"/>
    <w:rPr>
      <w:i/>
      <w:iCs/>
      <w:color w:val="0F4761" w:themeColor="accent1" w:themeShade="BF"/>
    </w:rPr>
  </w:style>
  <w:style w:type="paragraph" w:styleId="ab">
    <w:name w:val="Intense Quote"/>
    <w:basedOn w:val="a"/>
    <w:next w:val="a"/>
    <w:link w:val="ac"/>
    <w:uiPriority w:val="30"/>
    <w:qFormat/>
    <w:rsid w:val="00623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2352E"/>
    <w:rPr>
      <w:i/>
      <w:iCs/>
      <w:color w:val="0F4761" w:themeColor="accent1" w:themeShade="BF"/>
    </w:rPr>
  </w:style>
  <w:style w:type="character" w:styleId="ad">
    <w:name w:val="Intense Reference"/>
    <w:basedOn w:val="a0"/>
    <w:uiPriority w:val="32"/>
    <w:qFormat/>
    <w:rsid w:val="0062352E"/>
    <w:rPr>
      <w:b/>
      <w:bCs/>
      <w:smallCaps/>
      <w:color w:val="0F4761" w:themeColor="accent1" w:themeShade="BF"/>
      <w:spacing w:val="5"/>
    </w:rPr>
  </w:style>
  <w:style w:type="paragraph" w:styleId="ae">
    <w:name w:val="header"/>
    <w:basedOn w:val="a"/>
    <w:link w:val="af"/>
    <w:uiPriority w:val="99"/>
    <w:unhideWhenUsed/>
    <w:rsid w:val="00267EC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267EC6"/>
    <w:rPr>
      <w:sz w:val="18"/>
      <w:szCs w:val="18"/>
    </w:rPr>
  </w:style>
  <w:style w:type="paragraph" w:styleId="af0">
    <w:name w:val="footer"/>
    <w:basedOn w:val="a"/>
    <w:link w:val="af1"/>
    <w:uiPriority w:val="99"/>
    <w:unhideWhenUsed/>
    <w:rsid w:val="00267EC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267EC6"/>
    <w:rPr>
      <w:sz w:val="18"/>
      <w:szCs w:val="18"/>
    </w:rPr>
  </w:style>
  <w:style w:type="paragraph" w:styleId="af2">
    <w:name w:val="Normal (Web)"/>
    <w:basedOn w:val="a"/>
    <w:qFormat/>
    <w:rsid w:val="00267EC6"/>
    <w:pPr>
      <w:spacing w:before="100" w:beforeAutospacing="1" w:after="100" w:afterAutospacing="1" w:line="240" w:lineRule="auto"/>
    </w:pPr>
    <w:rPr>
      <w:rFonts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chen</dc:creator>
  <cp:keywords/>
  <dc:description/>
  <cp:lastModifiedBy>kai chen</cp:lastModifiedBy>
  <cp:revision>2</cp:revision>
  <dcterms:created xsi:type="dcterms:W3CDTF">2024-10-29T05:36:00Z</dcterms:created>
  <dcterms:modified xsi:type="dcterms:W3CDTF">2024-10-29T05:42:00Z</dcterms:modified>
</cp:coreProperties>
</file>